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F6" w:rsidRPr="00E277F6" w:rsidRDefault="00E277F6">
      <w:pPr>
        <w:rPr>
          <w:b/>
        </w:rPr>
      </w:pPr>
      <w:r w:rsidRPr="00E277F6">
        <w:rPr>
          <w:b/>
        </w:rPr>
        <w:t xml:space="preserve">Buildings and Grounds Committee Notes </w:t>
      </w:r>
      <w:r w:rsidR="00A61C6A">
        <w:rPr>
          <w:b/>
        </w:rPr>
        <w:tab/>
      </w:r>
      <w:r w:rsidR="00A61C6A">
        <w:rPr>
          <w:b/>
        </w:rPr>
        <w:tab/>
      </w:r>
      <w:r w:rsidR="00A61C6A">
        <w:rPr>
          <w:b/>
        </w:rPr>
        <w:tab/>
      </w:r>
      <w:r w:rsidR="00A61C6A">
        <w:rPr>
          <w:b/>
        </w:rPr>
        <w:tab/>
      </w:r>
      <w:r w:rsidR="00A61C6A">
        <w:rPr>
          <w:b/>
        </w:rPr>
        <w:tab/>
      </w:r>
      <w:r w:rsidR="00A61C6A">
        <w:t>9-15-22</w:t>
      </w:r>
      <w:r w:rsidR="00A61C6A">
        <w:tab/>
      </w:r>
    </w:p>
    <w:p w:rsidR="004147AD" w:rsidRDefault="00052C37">
      <w:r>
        <w:t>Jaclyn, Craig, Laura and Eric present</w:t>
      </w:r>
    </w:p>
    <w:p w:rsidR="004147AD" w:rsidRDefault="004147AD"/>
    <w:p w:rsidR="004147AD" w:rsidRDefault="00052C37">
      <w:r>
        <w:t>B&amp;G Topics</w:t>
      </w:r>
      <w:r>
        <w:tab/>
      </w:r>
      <w:r>
        <w:tab/>
      </w:r>
      <w:r>
        <w:tab/>
      </w:r>
      <w:r>
        <w:tab/>
      </w:r>
      <w:r>
        <w:tab/>
      </w:r>
      <w:r>
        <w:tab/>
      </w:r>
      <w:r>
        <w:tab/>
      </w:r>
    </w:p>
    <w:p w:rsidR="004147AD" w:rsidRDefault="004147AD"/>
    <w:p w:rsidR="004147AD" w:rsidRDefault="00052C37">
      <w:pPr>
        <w:numPr>
          <w:ilvl w:val="0"/>
          <w:numId w:val="1"/>
        </w:numPr>
      </w:pPr>
      <w:r>
        <w:t>New Shelving in Closet (look</w:t>
      </w:r>
      <w:r w:rsidR="00873AA9">
        <w:t>ed at all new work completed</w:t>
      </w:r>
      <w:r>
        <w:t>)</w:t>
      </w:r>
    </w:p>
    <w:p w:rsidR="004147AD" w:rsidRDefault="00052C37">
      <w:pPr>
        <w:numPr>
          <w:ilvl w:val="0"/>
          <w:numId w:val="1"/>
        </w:numPr>
      </w:pPr>
      <w:r>
        <w:t>Meeting Dates –Decided on 2nd Wednesday of every month</w:t>
      </w:r>
    </w:p>
    <w:p w:rsidR="004147AD" w:rsidRDefault="00052C37">
      <w:pPr>
        <w:numPr>
          <w:ilvl w:val="0"/>
          <w:numId w:val="1"/>
        </w:numPr>
      </w:pPr>
      <w:r>
        <w:t>Membership and invites to B&amp;G – Committee consists of all present at meeting plus David. Invite others as necessary</w:t>
      </w:r>
    </w:p>
    <w:p w:rsidR="004147AD" w:rsidRDefault="00052C37">
      <w:pPr>
        <w:numPr>
          <w:ilvl w:val="0"/>
          <w:numId w:val="1"/>
        </w:numPr>
      </w:pPr>
      <w:r>
        <w:t>Storage shed placement. –Shed will go along the outer edge of the drive at the SW corner aligned with and facing the path next to the dumpster. Will not need a footing or slab, will just rest on blocks on the ground.</w:t>
      </w:r>
    </w:p>
    <w:p w:rsidR="004147AD" w:rsidRDefault="00052C37">
      <w:pPr>
        <w:numPr>
          <w:ilvl w:val="1"/>
          <w:numId w:val="1"/>
        </w:numPr>
      </w:pPr>
      <w:r>
        <w:t>According to the TOR ZEO, no permit is needed (overall area too small)</w:t>
      </w:r>
    </w:p>
    <w:p w:rsidR="004147AD" w:rsidRDefault="00052C37">
      <w:pPr>
        <w:numPr>
          <w:ilvl w:val="1"/>
          <w:numId w:val="1"/>
        </w:numPr>
      </w:pPr>
      <w:r>
        <w:t>Will be placed within the town section of the property not the Village</w:t>
      </w:r>
    </w:p>
    <w:p w:rsidR="004147AD" w:rsidRDefault="00052C37">
      <w:pPr>
        <w:numPr>
          <w:ilvl w:val="1"/>
          <w:numId w:val="1"/>
        </w:numPr>
      </w:pPr>
      <w:r>
        <w:t>Jaclyn showed catalog selection from Lowes. Selected shed looks simple and reserved without being ostentatious or ugly. Not ‘barn-like’ or phony.</w:t>
      </w:r>
    </w:p>
    <w:p w:rsidR="004147AD" w:rsidRDefault="00052C37">
      <w:pPr>
        <w:numPr>
          <w:ilvl w:val="1"/>
          <w:numId w:val="1"/>
        </w:numPr>
      </w:pPr>
      <w:r>
        <w:t>Will be useful to the library in storing some of the things that are worth keeping but not needed on such a regular basis that they need to be out on the floor or easily accessible from inside (coat racks and spare bookshelves, for example).</w:t>
      </w:r>
    </w:p>
    <w:p w:rsidR="004147AD" w:rsidRDefault="00052C37">
      <w:pPr>
        <w:numPr>
          <w:ilvl w:val="1"/>
          <w:numId w:val="1"/>
        </w:numPr>
      </w:pPr>
      <w:r>
        <w:t>Made from sustainable materials (wood and not plastic)</w:t>
      </w:r>
    </w:p>
    <w:p w:rsidR="004147AD" w:rsidRDefault="00052C37">
      <w:pPr>
        <w:numPr>
          <w:ilvl w:val="1"/>
          <w:numId w:val="1"/>
        </w:numPr>
      </w:pPr>
      <w:r>
        <w:t>Will arrive primed but not painted. One Trustee volunteer work-day could get it painted. Can have it pre-painted for extra $$</w:t>
      </w:r>
    </w:p>
    <w:p w:rsidR="004147AD" w:rsidRDefault="00052C37">
      <w:pPr>
        <w:numPr>
          <w:ilvl w:val="1"/>
          <w:numId w:val="1"/>
        </w:numPr>
      </w:pPr>
      <w:r>
        <w:t>Will take 8 weeks to deliver and will cost about $5k.</w:t>
      </w:r>
    </w:p>
    <w:p w:rsidR="004147AD" w:rsidRDefault="00052C37">
      <w:pPr>
        <w:numPr>
          <w:ilvl w:val="1"/>
          <w:numId w:val="1"/>
        </w:numPr>
      </w:pPr>
      <w:r>
        <w:t>In separate action, the handyman will install two sections of fence around the dumpster that will allow the recycling bins to be neatly stored out there rather than indoors.</w:t>
      </w:r>
    </w:p>
    <w:p w:rsidR="004147AD" w:rsidRDefault="00052C37">
      <w:pPr>
        <w:numPr>
          <w:ilvl w:val="1"/>
          <w:numId w:val="1"/>
        </w:numPr>
      </w:pPr>
      <w:r>
        <w:t>B&amp;G supports obtaining the shed and will ask the board to vote.</w:t>
      </w:r>
    </w:p>
    <w:p w:rsidR="00E277F6" w:rsidRDefault="00E277F6" w:rsidP="00E277F6">
      <w:pPr>
        <w:pStyle w:val="ListParagraph"/>
        <w:numPr>
          <w:ilvl w:val="0"/>
          <w:numId w:val="1"/>
        </w:numPr>
      </w:pPr>
      <w:r>
        <w:t>Teen Area/</w:t>
      </w:r>
      <w:r w:rsidR="00052C37">
        <w:t>Laptop Bar</w:t>
      </w:r>
      <w:proofErr w:type="gramStart"/>
      <w:r w:rsidR="00052C37">
        <w:t>–  Jaclyn</w:t>
      </w:r>
      <w:proofErr w:type="gramEnd"/>
      <w:r w:rsidR="00052C37">
        <w:t xml:space="preserve"> wants to hire a carpenter to install a laptop bar (built-in wall desk with outlets) along the NW wall in the teen area. </w:t>
      </w:r>
      <w:proofErr w:type="gramStart"/>
      <w:r w:rsidR="00052C37">
        <w:t>Will only cost about $1,000.</w:t>
      </w:r>
      <w:proofErr w:type="gramEnd"/>
      <w:r w:rsidR="00052C37">
        <w:t xml:space="preserve"> B&amp;G approves of this expense. Will promote and better define the teen area. </w:t>
      </w:r>
      <w:proofErr w:type="gramStart"/>
      <w:r w:rsidR="00052C37">
        <w:t>RHS forming a teen advisory board for Starr.</w:t>
      </w:r>
      <w:proofErr w:type="gramEnd"/>
      <w:r w:rsidR="00052C37">
        <w:t xml:space="preserve"> Laptop bar has been enthusiastically received by those teens </w:t>
      </w:r>
      <w:proofErr w:type="gramStart"/>
      <w:r w:rsidR="00052C37">
        <w:t>who</w:t>
      </w:r>
      <w:proofErr w:type="gramEnd"/>
      <w:r w:rsidR="00052C37">
        <w:t xml:space="preserve"> have been consulted.</w:t>
      </w:r>
      <w:r>
        <w:t xml:space="preserve"> Can also use $6,000 from grant for furniture?</w:t>
      </w:r>
    </w:p>
    <w:p w:rsidR="004147AD" w:rsidRDefault="00052C37">
      <w:pPr>
        <w:numPr>
          <w:ilvl w:val="0"/>
          <w:numId w:val="1"/>
        </w:numPr>
      </w:pPr>
      <w:r>
        <w:t>Elevate Parking Area for Access – An idea has been circulating about raising the level of the drive in the area between the two ends of the flared sidewalk by the flagpole and book drop in order to give level access from the spaces directly across from the doors. Craig suggested contacting Taconic Resources for consulting or analysis. Jaclyn suggested going first for the ‘low-hanging fruit’ by first addressing the obvious defects like the trip hazard on the basement level near the dumpster. B&amp;G will start a list of defects that relate to access issues and assign priorities. B&amp;G will maintain another list of small repairs that are more general in nature.</w:t>
      </w:r>
    </w:p>
    <w:p w:rsidR="004147AD" w:rsidRDefault="00052C37">
      <w:pPr>
        <w:numPr>
          <w:ilvl w:val="0"/>
          <w:numId w:val="1"/>
        </w:numPr>
      </w:pPr>
      <w:r>
        <w:t>Jaclyn asked about having Paul Mays undertake some extra work and produce some 3D renderings and elevations of the most recent idea for the reimagined Starr facility. An amount of $1,000 would get the renderings prepared and presented to the Board. B&amp;G supported this idea.</w:t>
      </w:r>
    </w:p>
    <w:sectPr w:rsidR="004147AD" w:rsidSect="006A52E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78D1"/>
    <w:multiLevelType w:val="multilevel"/>
    <w:tmpl w:val="96221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7AD"/>
    <w:rsid w:val="00052C37"/>
    <w:rsid w:val="004147AD"/>
    <w:rsid w:val="006A52EA"/>
    <w:rsid w:val="007A7E81"/>
    <w:rsid w:val="00873AA9"/>
    <w:rsid w:val="00A61C6A"/>
    <w:rsid w:val="00C82F50"/>
    <w:rsid w:val="00E2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EA"/>
  </w:style>
  <w:style w:type="paragraph" w:styleId="Heading1">
    <w:name w:val="heading 1"/>
    <w:basedOn w:val="Normal"/>
    <w:next w:val="Normal"/>
    <w:uiPriority w:val="9"/>
    <w:qFormat/>
    <w:rsid w:val="006A52E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A52E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A52E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A52E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A52EA"/>
    <w:pPr>
      <w:keepNext/>
      <w:keepLines/>
      <w:spacing w:before="240" w:after="80"/>
      <w:outlineLvl w:val="4"/>
    </w:pPr>
    <w:rPr>
      <w:color w:val="666666"/>
    </w:rPr>
  </w:style>
  <w:style w:type="paragraph" w:styleId="Heading6">
    <w:name w:val="heading 6"/>
    <w:basedOn w:val="Normal"/>
    <w:next w:val="Normal"/>
    <w:uiPriority w:val="9"/>
    <w:semiHidden/>
    <w:unhideWhenUsed/>
    <w:qFormat/>
    <w:rsid w:val="006A52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A52EA"/>
    <w:pPr>
      <w:keepNext/>
      <w:keepLines/>
      <w:spacing w:after="60"/>
    </w:pPr>
    <w:rPr>
      <w:sz w:val="52"/>
      <w:szCs w:val="52"/>
    </w:rPr>
  </w:style>
  <w:style w:type="paragraph" w:styleId="Subtitle">
    <w:name w:val="Subtitle"/>
    <w:basedOn w:val="Normal"/>
    <w:next w:val="Normal"/>
    <w:uiPriority w:val="11"/>
    <w:qFormat/>
    <w:rsid w:val="006A52EA"/>
    <w:pPr>
      <w:keepNext/>
      <w:keepLines/>
      <w:spacing w:after="320"/>
    </w:pPr>
    <w:rPr>
      <w:color w:val="666666"/>
      <w:sz w:val="30"/>
      <w:szCs w:val="30"/>
    </w:rPr>
  </w:style>
  <w:style w:type="paragraph" w:styleId="ListParagraph">
    <w:name w:val="List Paragraph"/>
    <w:basedOn w:val="Normal"/>
    <w:uiPriority w:val="34"/>
    <w:qFormat/>
    <w:rsid w:val="00E277F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Oleszewski, Craig</dc:creator>
  <cp:lastModifiedBy>Laura Selicaro</cp:lastModifiedBy>
  <cp:revision>2</cp:revision>
  <dcterms:created xsi:type="dcterms:W3CDTF">2022-09-23T23:54:00Z</dcterms:created>
  <dcterms:modified xsi:type="dcterms:W3CDTF">2022-09-23T23:54:00Z</dcterms:modified>
</cp:coreProperties>
</file>